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1B77" w:rsidRDefault="006159EB" w:rsidP="00461B77">
      <w:pPr>
        <w:pStyle w:val="a3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-775335</wp:posOffset>
            </wp:positionH>
            <wp:positionV relativeFrom="paragraph">
              <wp:posOffset>0</wp:posOffset>
            </wp:positionV>
            <wp:extent cx="1130300" cy="1130300"/>
            <wp:effectExtent l="0" t="0" r="0" b="0"/>
            <wp:wrapSquare wrapText="bothSides"/>
            <wp:docPr id="1" name="Рисунок 1" descr="http://www.zorika.by/wp-content/uploads/2017/07/%D0%AE%D0%BD%D1%8B%D0%B9-%D1%84%D0%B8%D0%BD%D0%B0%D0%BD%D1%81%D0%B8%D1%81%D1%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orika.by/wp-content/uploads/2017/07/%D0%AE%D0%BD%D1%8B%D0%B9-%D1%84%D0%B8%D0%BD%D0%B0%D0%BD%D1%81%D0%B8%D1%81%D1%8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59EB" w:rsidRPr="006159EB" w:rsidRDefault="006159EB" w:rsidP="006159EB">
      <w:pPr>
        <w:shd w:val="clear" w:color="auto" w:fill="FFFFFF"/>
        <w:spacing w:after="0"/>
        <w:ind w:left="-141"/>
        <w:jc w:val="center"/>
        <w:rPr>
          <w:rFonts w:ascii="Arial Black" w:hAnsi="Arial Black" w:cs="Times New Roman"/>
          <w:b/>
          <w:bCs/>
          <w:i/>
          <w:iCs/>
          <w:color w:val="538135" w:themeColor="accent6" w:themeShade="BF"/>
          <w:sz w:val="40"/>
          <w:szCs w:val="40"/>
        </w:rPr>
      </w:pPr>
      <w:r w:rsidRPr="006159EB">
        <w:rPr>
          <w:rFonts w:ascii="Arial Black" w:hAnsi="Arial Black" w:cs="Times New Roman"/>
          <w:b/>
          <w:bCs/>
          <w:i/>
          <w:iCs/>
          <w:color w:val="538135" w:themeColor="accent6" w:themeShade="BF"/>
          <w:sz w:val="40"/>
          <w:szCs w:val="40"/>
        </w:rPr>
        <w:t>Экономическое воспитание</w:t>
      </w:r>
    </w:p>
    <w:p w:rsidR="006159EB" w:rsidRDefault="006159EB" w:rsidP="00DB0035">
      <w:pPr>
        <w:shd w:val="clear" w:color="auto" w:fill="FFFFFF"/>
        <w:spacing w:after="0"/>
        <w:ind w:left="-141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6159EB" w:rsidRDefault="006159EB" w:rsidP="00DB0035">
      <w:pPr>
        <w:shd w:val="clear" w:color="auto" w:fill="FFFFFF"/>
        <w:spacing w:after="0"/>
        <w:ind w:left="-141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6159EB" w:rsidRDefault="006159EB" w:rsidP="00DB0035">
      <w:pPr>
        <w:shd w:val="clear" w:color="auto" w:fill="FFFFFF"/>
        <w:spacing w:after="0"/>
        <w:ind w:left="-141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DB0035" w:rsidRPr="00DB0035" w:rsidRDefault="006159EB" w:rsidP="00DB0035">
      <w:pPr>
        <w:shd w:val="clear" w:color="auto" w:fill="FFFFFF"/>
        <w:spacing w:after="0"/>
        <w:ind w:left="-141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   </w:t>
      </w:r>
      <w:r w:rsidRPr="006159EB">
        <w:rPr>
          <w:rFonts w:ascii="Times New Roman" w:hAnsi="Times New Roman" w:cs="Times New Roman"/>
          <w:b/>
          <w:bCs/>
          <w:i/>
          <w:iCs/>
          <w:sz w:val="32"/>
          <w:szCs w:val="32"/>
        </w:rPr>
        <w:t>25 февраля 2021 года</w:t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состоялось заседание педагогического совета</w:t>
      </w:r>
      <w:r w:rsidR="00DB003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           </w:t>
      </w:r>
      <w:proofErr w:type="gramStart"/>
      <w:r w:rsidR="00DB0035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  </w:t>
      </w:r>
      <w:bookmarkStart w:id="0" w:name="_GoBack"/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«</w:t>
      </w:r>
      <w:proofErr w:type="gramEnd"/>
      <w:r w:rsidR="00DB0035" w:rsidRPr="00DB0035">
        <w:rPr>
          <w:rFonts w:ascii="Times New Roman" w:hAnsi="Times New Roman" w:cs="Times New Roman"/>
          <w:b/>
          <w:bCs/>
          <w:i/>
          <w:iCs/>
          <w:sz w:val="26"/>
          <w:szCs w:val="26"/>
        </w:rPr>
        <w:t>Экономическое воспитание дошкольников: технологии и формы»</w:t>
      </w:r>
    </w:p>
    <w:bookmarkEnd w:id="0"/>
    <w:p w:rsidR="00DB0035" w:rsidRPr="00DB0035" w:rsidRDefault="00FB18C6" w:rsidP="00DB0035">
      <w:pPr>
        <w:shd w:val="clear" w:color="auto" w:fill="FFFFFF"/>
        <w:ind w:left="-141"/>
        <w:jc w:val="both"/>
        <w:rPr>
          <w:rFonts w:ascii="Times New Roman" w:hAnsi="Times New Roman" w:cs="Times New Roman"/>
          <w:sz w:val="26"/>
          <w:szCs w:val="26"/>
        </w:rPr>
      </w:pPr>
      <w:r w:rsidRPr="006159EB">
        <w:rPr>
          <w:rFonts w:ascii="Times New Roman" w:hAnsi="Times New Roman" w:cs="Times New Roman"/>
          <w:b/>
          <w:i/>
          <w:sz w:val="26"/>
          <w:szCs w:val="26"/>
        </w:rPr>
        <w:t>Цель: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B0035" w:rsidRPr="00DB0035">
        <w:rPr>
          <w:rFonts w:ascii="Times New Roman" w:hAnsi="Times New Roman" w:cs="Times New Roman"/>
          <w:iCs/>
          <w:sz w:val="26"/>
          <w:szCs w:val="26"/>
        </w:rPr>
        <w:t>повышение компетентности педагогов по вопросу экономического воспитания дошкольников</w:t>
      </w:r>
    </w:p>
    <w:p w:rsidR="00A62106" w:rsidRPr="006159EB" w:rsidRDefault="00A62106" w:rsidP="00F059A5">
      <w:pPr>
        <w:shd w:val="clear" w:color="auto" w:fill="FFFFFF"/>
        <w:spacing w:after="0"/>
        <w:ind w:left="-141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 w:rsidRPr="006159EB">
        <w:rPr>
          <w:rFonts w:ascii="Times New Roman" w:hAnsi="Times New Roman" w:cs="Times New Roman"/>
          <w:b/>
          <w:i/>
          <w:sz w:val="26"/>
          <w:szCs w:val="26"/>
        </w:rPr>
        <w:t>Задачи:</w:t>
      </w:r>
    </w:p>
    <w:p w:rsidR="00A62106" w:rsidRPr="00A62106" w:rsidRDefault="00A62106" w:rsidP="00FB18C6">
      <w:pPr>
        <w:spacing w:after="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62106">
        <w:rPr>
          <w:rFonts w:ascii="Times New Roman" w:eastAsia="Times New Roman" w:hAnsi="Times New Roman" w:cs="Times New Roman"/>
          <w:sz w:val="26"/>
          <w:szCs w:val="26"/>
        </w:rPr>
        <w:t>- активизировать знания педагогов о методах, приёмах и средствах</w:t>
      </w:r>
      <w:r w:rsidR="00FB18C6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6210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B18C6">
        <w:rPr>
          <w:rFonts w:ascii="Times New Roman" w:eastAsia="Times New Roman" w:hAnsi="Times New Roman" w:cs="Times New Roman"/>
          <w:sz w:val="26"/>
          <w:szCs w:val="26"/>
        </w:rPr>
        <w:t xml:space="preserve">применяемых на занятиях по </w:t>
      </w:r>
      <w:r w:rsidR="00DB0035">
        <w:rPr>
          <w:rFonts w:ascii="Times New Roman" w:eastAsia="Times New Roman" w:hAnsi="Times New Roman" w:cs="Times New Roman"/>
          <w:sz w:val="26"/>
          <w:szCs w:val="26"/>
        </w:rPr>
        <w:t>финансовой грамотности</w:t>
      </w:r>
      <w:r w:rsidR="00FB18C6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FB18C6" w:rsidRDefault="00FB18C6" w:rsidP="00FB18C6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выявить затруднения педагогов в работе по </w:t>
      </w:r>
      <w:r w:rsidR="00DB0035">
        <w:rPr>
          <w:color w:val="000000"/>
          <w:sz w:val="27"/>
          <w:szCs w:val="27"/>
        </w:rPr>
        <w:t>экономическому воспитанию</w:t>
      </w:r>
      <w:r>
        <w:rPr>
          <w:color w:val="000000"/>
          <w:sz w:val="27"/>
          <w:szCs w:val="27"/>
        </w:rPr>
        <w:t xml:space="preserve"> у дошкольников и определить более эффективные формы работы и виды образовательной деятельности, необходимые для развития </w:t>
      </w:r>
      <w:r w:rsidR="00DB0035">
        <w:rPr>
          <w:color w:val="000000"/>
          <w:sz w:val="27"/>
          <w:szCs w:val="27"/>
        </w:rPr>
        <w:t xml:space="preserve">экономических </w:t>
      </w:r>
      <w:r>
        <w:rPr>
          <w:color w:val="000000"/>
          <w:sz w:val="27"/>
          <w:szCs w:val="27"/>
        </w:rPr>
        <w:t>представлений у дошкольников;</w:t>
      </w:r>
    </w:p>
    <w:p w:rsidR="007E5A4F" w:rsidRPr="006159EB" w:rsidRDefault="00FB18C6" w:rsidP="006159EB">
      <w:pPr>
        <w:pStyle w:val="a7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формировать у педагогов творческий подход, направленный на развитие познавательной активности и раскрытие </w:t>
      </w:r>
      <w:r w:rsidR="00DB0035">
        <w:rPr>
          <w:color w:val="000000"/>
          <w:sz w:val="27"/>
          <w:szCs w:val="27"/>
        </w:rPr>
        <w:t>познавательных</w:t>
      </w:r>
      <w:r>
        <w:rPr>
          <w:color w:val="000000"/>
          <w:sz w:val="27"/>
          <w:szCs w:val="27"/>
        </w:rPr>
        <w:t xml:space="preserve"> способностей детей</w:t>
      </w:r>
      <w:r w:rsidR="00DB0035">
        <w:rPr>
          <w:color w:val="000000"/>
          <w:sz w:val="27"/>
          <w:szCs w:val="27"/>
        </w:rPr>
        <w:t xml:space="preserve"> по финансовой грамотности</w:t>
      </w:r>
      <w:r>
        <w:rPr>
          <w:color w:val="000000"/>
          <w:sz w:val="27"/>
          <w:szCs w:val="27"/>
        </w:rPr>
        <w:t>.</w:t>
      </w:r>
      <w:r w:rsidR="007E5A4F" w:rsidRPr="00F059A5">
        <w:rPr>
          <w:b/>
          <w:sz w:val="26"/>
          <w:szCs w:val="26"/>
        </w:rPr>
        <w:t xml:space="preserve">           </w:t>
      </w:r>
      <w:r w:rsidR="006159EB">
        <w:rPr>
          <w:b/>
          <w:sz w:val="26"/>
          <w:szCs w:val="26"/>
        </w:rPr>
        <w:t xml:space="preserve">                              </w:t>
      </w:r>
    </w:p>
    <w:p w:rsidR="00461B77" w:rsidRPr="006159EB" w:rsidRDefault="00461B77" w:rsidP="007E5A4F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6159EB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Повестка дня:</w:t>
      </w:r>
    </w:p>
    <w:p w:rsidR="00461B77" w:rsidRPr="007E5A4F" w:rsidRDefault="00461B77" w:rsidP="007E5A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E5A4F">
        <w:rPr>
          <w:rFonts w:ascii="Times New Roman" w:hAnsi="Times New Roman" w:cs="Times New Roman"/>
          <w:sz w:val="26"/>
          <w:szCs w:val="26"/>
        </w:rPr>
        <w:t>1. Выполнение решений предыдущ</w:t>
      </w:r>
      <w:r w:rsidR="00FB18C6" w:rsidRPr="007E5A4F">
        <w:rPr>
          <w:rFonts w:ascii="Times New Roman" w:hAnsi="Times New Roman" w:cs="Times New Roman"/>
          <w:sz w:val="26"/>
          <w:szCs w:val="26"/>
        </w:rPr>
        <w:t xml:space="preserve">его педсовета </w:t>
      </w:r>
    </w:p>
    <w:p w:rsidR="007E5A4F" w:rsidRPr="007E5A4F" w:rsidRDefault="00461B77" w:rsidP="007E5A4F">
      <w:pPr>
        <w:spacing w:after="0"/>
        <w:rPr>
          <w:rFonts w:ascii="Times New Roman" w:eastAsia="Times New Roman" w:hAnsi="Times New Roman" w:cs="Times New Roman"/>
          <w:spacing w:val="-15"/>
          <w:sz w:val="26"/>
          <w:szCs w:val="26"/>
        </w:rPr>
      </w:pPr>
      <w:r w:rsidRPr="007E5A4F">
        <w:rPr>
          <w:rFonts w:ascii="Times New Roman" w:hAnsi="Times New Roman" w:cs="Times New Roman"/>
          <w:sz w:val="26"/>
          <w:szCs w:val="26"/>
        </w:rPr>
        <w:t xml:space="preserve">2. </w:t>
      </w:r>
      <w:r w:rsidR="007E5A4F" w:rsidRPr="007E5A4F">
        <w:rPr>
          <w:rFonts w:ascii="Times New Roman" w:eastAsia="Times New Roman" w:hAnsi="Times New Roman" w:cs="Times New Roman"/>
          <w:color w:val="000000"/>
          <w:sz w:val="26"/>
          <w:szCs w:val="26"/>
        </w:rPr>
        <w:t>Аналитическая справка по итогам тематической проверки</w:t>
      </w:r>
      <w:r w:rsidR="007E5A4F" w:rsidRPr="007E5A4F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</w:p>
    <w:p w:rsidR="00DB0035" w:rsidRPr="00FB22BC" w:rsidRDefault="00DB0035" w:rsidP="00FB22BC">
      <w:pPr>
        <w:shd w:val="clear" w:color="auto" w:fill="FFFFFF"/>
        <w:spacing w:after="0"/>
        <w:ind w:left="-14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  </w:t>
      </w:r>
      <w:r w:rsidR="00B409EC" w:rsidRPr="007E5A4F">
        <w:rPr>
          <w:rFonts w:ascii="Times New Roman" w:eastAsia="Times New Roman" w:hAnsi="Times New Roman" w:cs="Times New Roman"/>
          <w:spacing w:val="-15"/>
          <w:sz w:val="26"/>
          <w:szCs w:val="26"/>
        </w:rPr>
        <w:t>3</w:t>
      </w:r>
      <w:r w:rsidR="00B409EC" w:rsidRPr="00DB0035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. </w:t>
      </w:r>
      <w:r w:rsidRPr="00DB0035">
        <w:rPr>
          <w:rFonts w:ascii="Times New Roman" w:hAnsi="Times New Roman" w:cs="Times New Roman"/>
          <w:bCs/>
          <w:iCs/>
          <w:sz w:val="26"/>
          <w:szCs w:val="26"/>
        </w:rPr>
        <w:t>«Экономическое воспитание дошкольников: технологии и формы»</w:t>
      </w:r>
      <w:r w:rsidR="00FB22BC">
        <w:rPr>
          <w:rFonts w:ascii="Times New Roman" w:hAnsi="Times New Roman" w:cs="Times New Roman"/>
          <w:bCs/>
          <w:iCs/>
          <w:sz w:val="26"/>
          <w:szCs w:val="26"/>
        </w:rPr>
        <w:t xml:space="preserve"> - 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DB0035">
        <w:rPr>
          <w:rFonts w:ascii="Times New Roman" w:hAnsi="Times New Roman" w:cs="Times New Roman"/>
          <w:bCs/>
          <w:i/>
          <w:iCs/>
          <w:sz w:val="26"/>
          <w:szCs w:val="26"/>
        </w:rPr>
        <w:t>Калинина Г.Н.</w:t>
      </w:r>
    </w:p>
    <w:p w:rsidR="00DB0035" w:rsidRPr="00DB0035" w:rsidRDefault="00B409EC" w:rsidP="007E5A4F">
      <w:pPr>
        <w:spacing w:after="0"/>
        <w:rPr>
          <w:rFonts w:ascii="Times New Roman" w:eastAsia="Times New Roman" w:hAnsi="Times New Roman" w:cs="Times New Roman"/>
          <w:i/>
          <w:sz w:val="26"/>
          <w:szCs w:val="26"/>
        </w:rPr>
      </w:pPr>
      <w:r w:rsidRPr="007E5A4F">
        <w:rPr>
          <w:rFonts w:ascii="Times New Roman" w:hAnsi="Times New Roman" w:cs="Times New Roman"/>
          <w:sz w:val="26"/>
          <w:szCs w:val="26"/>
        </w:rPr>
        <w:t>4</w:t>
      </w:r>
      <w:r w:rsidR="00461B77" w:rsidRPr="007E5A4F">
        <w:rPr>
          <w:rFonts w:ascii="Times New Roman" w:hAnsi="Times New Roman" w:cs="Times New Roman"/>
          <w:sz w:val="26"/>
          <w:szCs w:val="26"/>
        </w:rPr>
        <w:t xml:space="preserve">. </w:t>
      </w:r>
      <w:r w:rsidR="00DB0035" w:rsidRPr="006363C8">
        <w:rPr>
          <w:rFonts w:ascii="Times New Roman" w:eastAsia="Times New Roman" w:hAnsi="Times New Roman" w:cs="Times New Roman"/>
          <w:sz w:val="26"/>
          <w:szCs w:val="26"/>
        </w:rPr>
        <w:t>«Формирование основ финансовой грамотности с помощью сюжетных и дидактических игр»</w:t>
      </w:r>
      <w:r w:rsidR="00DB003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B22BC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DB0035" w:rsidRPr="00DB0035">
        <w:rPr>
          <w:rFonts w:ascii="Times New Roman" w:eastAsia="Times New Roman" w:hAnsi="Times New Roman" w:cs="Times New Roman"/>
          <w:i/>
          <w:sz w:val="26"/>
          <w:szCs w:val="26"/>
        </w:rPr>
        <w:t>Федорова Е.А.</w:t>
      </w:r>
    </w:p>
    <w:p w:rsidR="00DB0035" w:rsidRPr="00DB0035" w:rsidRDefault="00DB0035" w:rsidP="007E5A4F">
      <w:pPr>
        <w:spacing w:after="0"/>
        <w:rPr>
          <w:rFonts w:ascii="Times New Roman" w:eastAsia="Times New Roman" w:hAnsi="Times New Roman" w:cs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5. Ярмарка игр по финансовой грамотности. </w:t>
      </w:r>
      <w:r w:rsidR="00FB22BC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FB22BC">
        <w:rPr>
          <w:rFonts w:ascii="Times New Roman" w:eastAsia="Times New Roman" w:hAnsi="Times New Roman" w:cs="Times New Roman"/>
          <w:i/>
          <w:sz w:val="26"/>
          <w:szCs w:val="26"/>
        </w:rPr>
        <w:t xml:space="preserve">Воспитатели старшей </w:t>
      </w:r>
      <w:r w:rsidRPr="00DB0035">
        <w:rPr>
          <w:rFonts w:ascii="Times New Roman" w:eastAsia="Times New Roman" w:hAnsi="Times New Roman" w:cs="Times New Roman"/>
          <w:i/>
          <w:sz w:val="26"/>
          <w:szCs w:val="26"/>
        </w:rPr>
        <w:t xml:space="preserve">и </w:t>
      </w:r>
      <w:proofErr w:type="spellStart"/>
      <w:r w:rsidRPr="00DB0035">
        <w:rPr>
          <w:rFonts w:ascii="Times New Roman" w:eastAsia="Times New Roman" w:hAnsi="Times New Roman" w:cs="Times New Roman"/>
          <w:i/>
          <w:sz w:val="26"/>
          <w:szCs w:val="26"/>
        </w:rPr>
        <w:t>подг</w:t>
      </w:r>
      <w:proofErr w:type="spellEnd"/>
      <w:r w:rsidRPr="00DB0035">
        <w:rPr>
          <w:rFonts w:ascii="Times New Roman" w:eastAsia="Times New Roman" w:hAnsi="Times New Roman" w:cs="Times New Roman"/>
          <w:i/>
          <w:sz w:val="26"/>
          <w:szCs w:val="26"/>
        </w:rPr>
        <w:t>. групп</w:t>
      </w:r>
    </w:p>
    <w:p w:rsidR="00DB0035" w:rsidRPr="00DB0035" w:rsidRDefault="007E5A4F" w:rsidP="00DB0035">
      <w:pPr>
        <w:spacing w:after="0" w:line="240" w:lineRule="auto"/>
        <w:rPr>
          <w:rFonts w:ascii="inherit" w:eastAsia="Times New Roman" w:hAnsi="inherit" w:cs="Arial"/>
          <w:i/>
          <w:sz w:val="26"/>
          <w:szCs w:val="26"/>
        </w:rPr>
      </w:pPr>
      <w:r w:rsidRPr="007E5A4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5. </w:t>
      </w:r>
      <w:r w:rsidR="00DB0035" w:rsidRPr="006363C8">
        <w:rPr>
          <w:rFonts w:ascii="inherit" w:eastAsia="Times New Roman" w:hAnsi="inherit" w:cs="Arial"/>
          <w:sz w:val="26"/>
          <w:szCs w:val="26"/>
        </w:rPr>
        <w:t>«Организация развивающей предметно-пространственной среды в ДОУ, как педагогическое условие экономического воспитания дошкольников»</w:t>
      </w:r>
      <w:r w:rsidR="00DB0035">
        <w:rPr>
          <w:rFonts w:ascii="inherit" w:eastAsia="Times New Roman" w:hAnsi="inherit" w:cs="Arial"/>
          <w:sz w:val="26"/>
          <w:szCs w:val="26"/>
        </w:rPr>
        <w:t xml:space="preserve"> </w:t>
      </w:r>
      <w:r w:rsidR="00FB22BC">
        <w:rPr>
          <w:rFonts w:ascii="inherit" w:eastAsia="Times New Roman" w:hAnsi="inherit" w:cs="Arial"/>
          <w:sz w:val="26"/>
          <w:szCs w:val="26"/>
        </w:rPr>
        <w:t xml:space="preserve">- </w:t>
      </w:r>
      <w:r w:rsidR="00DB0035" w:rsidRPr="00DB0035">
        <w:rPr>
          <w:rFonts w:ascii="inherit" w:eastAsia="Times New Roman" w:hAnsi="inherit" w:cs="Arial"/>
          <w:i/>
          <w:sz w:val="26"/>
          <w:szCs w:val="26"/>
        </w:rPr>
        <w:t>Сиволобова М.В.</w:t>
      </w:r>
    </w:p>
    <w:p w:rsidR="00DB0035" w:rsidRPr="00DB0035" w:rsidRDefault="007E5A4F" w:rsidP="00DB0035">
      <w:pPr>
        <w:spacing w:after="0" w:line="240" w:lineRule="auto"/>
        <w:rPr>
          <w:rFonts w:ascii="inherit" w:eastAsia="Times New Roman" w:hAnsi="inherit" w:cs="Arial"/>
          <w:i/>
          <w:sz w:val="26"/>
          <w:szCs w:val="26"/>
        </w:rPr>
      </w:pPr>
      <w:r w:rsidRPr="007E5A4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6. </w:t>
      </w:r>
      <w:r w:rsidR="00DB0035" w:rsidRPr="006363C8">
        <w:rPr>
          <w:rFonts w:ascii="inherit" w:eastAsia="Times New Roman" w:hAnsi="inherit" w:cs="Arial"/>
          <w:sz w:val="26"/>
          <w:szCs w:val="26"/>
        </w:rPr>
        <w:t>«Взаимодействие педагогов и родителей в решении задач экономического воспитания дошкольников»</w:t>
      </w:r>
      <w:r w:rsidR="00DB0035">
        <w:rPr>
          <w:rFonts w:ascii="inherit" w:eastAsia="Times New Roman" w:hAnsi="inherit" w:cs="Arial"/>
          <w:sz w:val="26"/>
          <w:szCs w:val="26"/>
        </w:rPr>
        <w:t xml:space="preserve"> </w:t>
      </w:r>
      <w:r w:rsidR="00FB22BC">
        <w:rPr>
          <w:rFonts w:ascii="inherit" w:eastAsia="Times New Roman" w:hAnsi="inherit" w:cs="Arial"/>
          <w:sz w:val="26"/>
          <w:szCs w:val="26"/>
        </w:rPr>
        <w:t xml:space="preserve">- </w:t>
      </w:r>
      <w:r w:rsidR="00DB0035" w:rsidRPr="00DB0035">
        <w:rPr>
          <w:rFonts w:ascii="inherit" w:eastAsia="Times New Roman" w:hAnsi="inherit" w:cs="Arial"/>
          <w:i/>
          <w:sz w:val="26"/>
          <w:szCs w:val="26"/>
        </w:rPr>
        <w:t>Родичева И.М.</w:t>
      </w:r>
    </w:p>
    <w:p w:rsidR="00461B77" w:rsidRPr="00461B77" w:rsidRDefault="00DB0035" w:rsidP="007E5A4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461B77" w:rsidRPr="00461B77">
        <w:rPr>
          <w:rFonts w:ascii="Times New Roman" w:hAnsi="Times New Roman" w:cs="Times New Roman"/>
          <w:sz w:val="26"/>
          <w:szCs w:val="26"/>
        </w:rPr>
        <w:t xml:space="preserve">. Подведение итогов и принятие решения педагогического совета </w:t>
      </w:r>
    </w:p>
    <w:p w:rsidR="00461B77" w:rsidRPr="00461B77" w:rsidRDefault="00DB0035" w:rsidP="007E5A4F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461B77" w:rsidRPr="00461B77">
        <w:rPr>
          <w:rFonts w:ascii="Times New Roman" w:hAnsi="Times New Roman" w:cs="Times New Roman"/>
          <w:sz w:val="26"/>
          <w:szCs w:val="26"/>
        </w:rPr>
        <w:t>. Разные вопросы.</w:t>
      </w:r>
    </w:p>
    <w:p w:rsidR="006159EB" w:rsidRDefault="00F059A5" w:rsidP="006159E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461B77" w:rsidRPr="00FD6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Старший воспитатель осветила тему </w:t>
      </w:r>
      <w:r w:rsidR="00FD60B2" w:rsidRPr="00FD60B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своего выступления</w:t>
      </w:r>
      <w:r w:rsidR="00461B77" w:rsidRPr="00FD6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</w:t>
      </w:r>
      <w:r w:rsidR="00FD60B2" w:rsidRPr="00FD60B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редством подробной презентации, ч</w:t>
      </w:r>
      <w:r w:rsidR="00461B77" w:rsidRPr="00FD60B2">
        <w:rPr>
          <w:rFonts w:ascii="Times New Roman" w:eastAsia="Times New Roman" w:hAnsi="Times New Roman" w:cs="Times New Roman"/>
          <w:sz w:val="26"/>
          <w:szCs w:val="26"/>
          <w:lang w:eastAsia="ru-RU"/>
        </w:rPr>
        <w:t>то позволило воспитателям наглядно увид</w:t>
      </w:r>
      <w:r w:rsidR="00FD60B2" w:rsidRPr="00FD60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еть </w:t>
      </w:r>
      <w:r w:rsidR="00FD60B2" w:rsidRPr="00FD60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особенности современных форм, методов работы в ДОУ по </w:t>
      </w:r>
      <w:r w:rsidR="005B5EDE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формированию </w:t>
      </w:r>
      <w:r w:rsidR="001048F5">
        <w:rPr>
          <w:rFonts w:ascii="Times New Roman" w:eastAsia="Times New Roman" w:hAnsi="Times New Roman" w:cs="Times New Roman"/>
          <w:spacing w:val="-15"/>
          <w:sz w:val="26"/>
          <w:szCs w:val="26"/>
        </w:rPr>
        <w:t>основ финансовой грамотности</w:t>
      </w:r>
      <w:r w:rsidR="00FD60B2" w:rsidRPr="00FD60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дошкольников</w:t>
      </w:r>
      <w:r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 </w:t>
      </w:r>
      <w:r w:rsidRPr="007E5A4F">
        <w:rPr>
          <w:rFonts w:ascii="Times New Roman" w:eastAsia="Times New Roman" w:hAnsi="Times New Roman" w:cs="Times New Roman"/>
          <w:color w:val="000000"/>
          <w:sz w:val="26"/>
          <w:szCs w:val="26"/>
        </w:rPr>
        <w:t>в интеграции с другими видами детской деятельности в соответствии с ФГОС ДО</w:t>
      </w:r>
      <w:r w:rsidR="00FD60B2" w:rsidRPr="00FD60B2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. Г.Н. познакомила педагогов с </w:t>
      </w:r>
      <w:r w:rsidR="00FD60B2" w:rsidRPr="00FD60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современными образовательными технологиями, используемые </w:t>
      </w:r>
      <w:r w:rsidR="00FD60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</w:t>
      </w:r>
      <w:r w:rsidR="005B5ED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работе по </w:t>
      </w:r>
      <w:r w:rsidR="001048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финансовой грамотности</w:t>
      </w:r>
      <w:r w:rsidR="00FD60B2" w:rsidRPr="00FD60B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="009B77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B77A8" w:rsidRPr="009B77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игровые, м</w:t>
      </w:r>
      <w:r w:rsidR="00FD60B2" w:rsidRPr="009B77A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етод наглядного моделирования</w:t>
      </w:r>
      <w:r w:rsidR="001048F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ситуационные задачи, технология «Ситуация месяца», технология «Клубный час</w:t>
      </w:r>
      <w:r w:rsidR="006159E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</w:p>
    <w:p w:rsidR="005B5EDE" w:rsidRPr="006159EB" w:rsidRDefault="006159EB" w:rsidP="006159EB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Федорова</w:t>
      </w:r>
      <w:r w:rsidR="001048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Е.Е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9B77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познакомила педагогов с требованиями, которые предъявляются </w:t>
      </w:r>
      <w:r w:rsidR="001048F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разработкам игр по финансовой грамотности.</w:t>
      </w:r>
      <w:r w:rsidR="005B5E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презентации к выступлению познакомила с разнообразными играми, котор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ые они применяют в своей работе.</w:t>
      </w:r>
    </w:p>
    <w:p w:rsidR="006159EB" w:rsidRDefault="006159EB" w:rsidP="006159EB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</w:t>
      </w:r>
      <w:r w:rsidR="001048F5">
        <w:rPr>
          <w:rFonts w:ascii="Times New Roman" w:eastAsia="Times New Roman" w:hAnsi="Times New Roman" w:cs="Times New Roman"/>
          <w:sz w:val="26"/>
          <w:szCs w:val="26"/>
          <w:lang w:eastAsia="ru-RU"/>
        </w:rPr>
        <w:t>Родичева И.М. показала ряд игр, используемых в подготовительной группе.</w:t>
      </w:r>
    </w:p>
    <w:p w:rsidR="006159EB" w:rsidRDefault="006159EB" w:rsidP="006159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Сиволобова </w:t>
      </w:r>
      <w:r w:rsidR="001048F5">
        <w:rPr>
          <w:rFonts w:ascii="Times New Roman" w:eastAsia="Times New Roman" w:hAnsi="Times New Roman" w:cs="Times New Roman"/>
          <w:sz w:val="26"/>
          <w:szCs w:val="26"/>
          <w:lang w:eastAsia="ru-RU"/>
        </w:rPr>
        <w:t>М.В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5B5ED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познакомила коллег с </w:t>
      </w:r>
      <w:r w:rsidR="001048F5">
        <w:rPr>
          <w:rFonts w:ascii="Times New Roman" w:hAnsi="Times New Roman" w:cs="Times New Roman"/>
          <w:sz w:val="26"/>
          <w:szCs w:val="26"/>
          <w:shd w:val="clear" w:color="auto" w:fill="FFFFFF"/>
        </w:rPr>
        <w:t>требованиями оформления ППРС по экономическому воспитанию</w:t>
      </w:r>
      <w:r w:rsidR="005B5ED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В презентации были представлены фотографии </w:t>
      </w:r>
      <w:r w:rsidR="001048F5">
        <w:rPr>
          <w:rFonts w:ascii="Times New Roman" w:hAnsi="Times New Roman" w:cs="Times New Roman"/>
          <w:sz w:val="26"/>
          <w:szCs w:val="26"/>
          <w:shd w:val="clear" w:color="auto" w:fill="FFFFFF"/>
        </w:rPr>
        <w:t>уголка</w:t>
      </w:r>
      <w:r w:rsidR="005B5ED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данной группы по развитию </w:t>
      </w:r>
      <w:r w:rsidR="001048F5">
        <w:rPr>
          <w:rFonts w:ascii="Times New Roman" w:hAnsi="Times New Roman" w:cs="Times New Roman"/>
          <w:sz w:val="26"/>
          <w:szCs w:val="26"/>
          <w:shd w:val="clear" w:color="auto" w:fill="FFFFFF"/>
        </w:rPr>
        <w:t>финансовых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знаний.</w:t>
      </w:r>
    </w:p>
    <w:p w:rsidR="002234B5" w:rsidRPr="006159EB" w:rsidRDefault="006159EB" w:rsidP="006159EB">
      <w:pPr>
        <w:spacing w:after="0" w:line="240" w:lineRule="auto"/>
        <w:ind w:left="-142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Родичева И.М.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1048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представила опыт своей работы </w:t>
      </w:r>
      <w:r w:rsidR="002234B5">
        <w:rPr>
          <w:rFonts w:ascii="Times New Roman" w:eastAsia="Times New Roman" w:hAnsi="Times New Roman" w:cs="Times New Roman"/>
          <w:sz w:val="26"/>
          <w:szCs w:val="26"/>
          <w:lang w:eastAsia="ru-RU"/>
        </w:rPr>
        <w:t>с родителями</w:t>
      </w:r>
      <w:r w:rsidR="001048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вопросам финансовой грамотности</w:t>
      </w:r>
      <w:r w:rsidR="002234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511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Предложила используемую у них в группе</w:t>
      </w:r>
      <w:r w:rsidR="00D511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информацию в папки-передвижки, темы консультаций, подбор книг для зан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ятий в домашних условиях по фина</w:t>
      </w:r>
      <w:r w:rsidR="00D5112F">
        <w:rPr>
          <w:rFonts w:ascii="Times New Roman" w:eastAsia="Times New Roman" w:hAnsi="Times New Roman" w:cs="Times New Roman"/>
          <w:sz w:val="26"/>
          <w:szCs w:val="26"/>
          <w:lang w:eastAsia="ru-RU"/>
        </w:rPr>
        <w:t>нсовой грамотности.</w:t>
      </w:r>
    </w:p>
    <w:p w:rsidR="00D5112F" w:rsidRDefault="00D5112F" w:rsidP="00D5112F">
      <w:pPr>
        <w:pStyle w:val="a7"/>
        <w:tabs>
          <w:tab w:val="right" w:pos="9355"/>
        </w:tabs>
        <w:spacing w:before="0" w:beforeAutospacing="0" w:after="0" w:afterAutospacing="0"/>
        <w:ind w:firstLine="360"/>
        <w:rPr>
          <w:b/>
          <w:sz w:val="32"/>
          <w:szCs w:val="32"/>
          <w:bdr w:val="none" w:sz="0" w:space="0" w:color="auto" w:frame="1"/>
        </w:rPr>
      </w:pPr>
    </w:p>
    <w:p w:rsidR="00461B77" w:rsidRDefault="00461B77" w:rsidP="00461B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461B77" w:rsidSect="00A6210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072A0"/>
    <w:multiLevelType w:val="hybridMultilevel"/>
    <w:tmpl w:val="2166A4E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D0E38"/>
    <w:multiLevelType w:val="hybridMultilevel"/>
    <w:tmpl w:val="DF288F4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D4DC5"/>
    <w:multiLevelType w:val="hybridMultilevel"/>
    <w:tmpl w:val="A3AA29A8"/>
    <w:lvl w:ilvl="0" w:tplc="658ACA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71CE0"/>
    <w:multiLevelType w:val="hybridMultilevel"/>
    <w:tmpl w:val="14D0B428"/>
    <w:lvl w:ilvl="0" w:tplc="B27E10C8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46478C"/>
    <w:multiLevelType w:val="multilevel"/>
    <w:tmpl w:val="18106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002E8D"/>
    <w:multiLevelType w:val="hybridMultilevel"/>
    <w:tmpl w:val="8C4A9B24"/>
    <w:lvl w:ilvl="0" w:tplc="5E124D08">
      <w:start w:val="5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A89"/>
    <w:rsid w:val="001048F5"/>
    <w:rsid w:val="002234B5"/>
    <w:rsid w:val="00461B77"/>
    <w:rsid w:val="004A4A29"/>
    <w:rsid w:val="005B5EDE"/>
    <w:rsid w:val="005F0A89"/>
    <w:rsid w:val="006159EB"/>
    <w:rsid w:val="007E5A4F"/>
    <w:rsid w:val="009B77A8"/>
    <w:rsid w:val="00A62106"/>
    <w:rsid w:val="00B409EC"/>
    <w:rsid w:val="00D5112F"/>
    <w:rsid w:val="00D919F5"/>
    <w:rsid w:val="00DB0035"/>
    <w:rsid w:val="00F059A5"/>
    <w:rsid w:val="00FB18C6"/>
    <w:rsid w:val="00FB22BC"/>
    <w:rsid w:val="00FD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12ED1B-5CAA-4538-883A-5BDA0CFA6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B77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1B7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61B7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21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2106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FB1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D511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C6B94-FEE3-498C-B5B3-F99BF23C8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Методист</cp:lastModifiedBy>
  <cp:revision>7</cp:revision>
  <cp:lastPrinted>2021-03-01T05:53:00Z</cp:lastPrinted>
  <dcterms:created xsi:type="dcterms:W3CDTF">2019-01-29T05:17:00Z</dcterms:created>
  <dcterms:modified xsi:type="dcterms:W3CDTF">2021-03-01T06:37:00Z</dcterms:modified>
</cp:coreProperties>
</file>